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CB" w:rsidRPr="00C92D82" w:rsidRDefault="002C4156" w:rsidP="00C92D82">
      <w:pPr>
        <w:jc w:val="center"/>
        <w:rPr>
          <w:rFonts w:ascii="Arial" w:hAnsi="Arial" w:cs="Arial"/>
          <w:b/>
          <w:sz w:val="24"/>
          <w:u w:val="single"/>
          <w:lang w:val="de-DE"/>
        </w:rPr>
      </w:pPr>
      <w:r w:rsidRPr="00C92D82">
        <w:rPr>
          <w:rFonts w:ascii="Arial" w:hAnsi="Arial" w:cs="Arial"/>
          <w:b/>
          <w:sz w:val="24"/>
          <w:u w:val="single"/>
          <w:lang w:val="de-DE"/>
        </w:rPr>
        <w:t>Bastel und Spiel</w:t>
      </w:r>
      <w:r w:rsidR="00C92D82" w:rsidRPr="00C92D82">
        <w:rPr>
          <w:rFonts w:ascii="Arial" w:hAnsi="Arial" w:cs="Arial"/>
          <w:b/>
          <w:sz w:val="24"/>
          <w:u w:val="single"/>
          <w:lang w:val="de-DE"/>
        </w:rPr>
        <w:t>-I</w:t>
      </w:r>
      <w:r w:rsidRPr="00C92D82">
        <w:rPr>
          <w:rFonts w:ascii="Arial" w:hAnsi="Arial" w:cs="Arial"/>
          <w:b/>
          <w:sz w:val="24"/>
          <w:u w:val="single"/>
          <w:lang w:val="de-DE"/>
        </w:rPr>
        <w:t>dee</w:t>
      </w:r>
      <w:r w:rsidR="00C92D82" w:rsidRPr="00C92D82">
        <w:rPr>
          <w:rFonts w:ascii="Arial" w:hAnsi="Arial" w:cs="Arial"/>
          <w:b/>
          <w:sz w:val="24"/>
          <w:u w:val="single"/>
          <w:lang w:val="de-DE"/>
        </w:rPr>
        <w:t>n</w:t>
      </w:r>
    </w:p>
    <w:p w:rsidR="002C4156" w:rsidRPr="00C92D82" w:rsidRDefault="002C4156">
      <w:pPr>
        <w:rPr>
          <w:rFonts w:ascii="Arial" w:hAnsi="Arial" w:cs="Arial"/>
          <w:lang w:val="de-DE"/>
        </w:rPr>
      </w:pPr>
    </w:p>
    <w:p w:rsidR="002C4156" w:rsidRPr="002C4156" w:rsidRDefault="00C92D82" w:rsidP="002C4156">
      <w:pPr>
        <w:spacing w:before="100" w:beforeAutospacing="1" w:after="100" w:afterAutospacing="1" w:line="240" w:lineRule="auto"/>
        <w:outlineLvl w:val="2"/>
        <w:rPr>
          <w:rFonts w:ascii="Arial" w:eastAsia="Times New Roman" w:hAnsi="Arial" w:cs="Arial"/>
          <w:b/>
          <w:bCs/>
          <w:sz w:val="27"/>
          <w:szCs w:val="27"/>
          <w:lang w:val="de-DE"/>
        </w:rPr>
      </w:pPr>
      <w:r w:rsidRPr="00C92D82">
        <w:rPr>
          <w:rFonts w:ascii="Arial" w:eastAsia="Times New Roman" w:hAnsi="Arial" w:cs="Arial"/>
          <w:b/>
          <w:bCs/>
          <w:sz w:val="27"/>
          <w:szCs w:val="27"/>
          <w:lang w:val="de-DE"/>
        </w:rPr>
        <w:t>1</w:t>
      </w:r>
      <w:r w:rsidR="002C4156" w:rsidRPr="002C4156">
        <w:rPr>
          <w:rFonts w:ascii="Arial" w:eastAsia="Times New Roman" w:hAnsi="Arial" w:cs="Arial"/>
          <w:b/>
          <w:bCs/>
          <w:sz w:val="27"/>
          <w:szCs w:val="27"/>
          <w:lang w:val="de-DE"/>
        </w:rPr>
        <w:t xml:space="preserve">. </w:t>
      </w:r>
      <w:r w:rsidRPr="00C92D82">
        <w:rPr>
          <w:rFonts w:ascii="Arial" w:eastAsia="Times New Roman" w:hAnsi="Arial" w:cs="Arial"/>
          <w:b/>
          <w:bCs/>
          <w:sz w:val="27"/>
          <w:szCs w:val="27"/>
          <w:lang w:val="de-DE"/>
        </w:rPr>
        <w:t>D</w:t>
      </w:r>
      <w:r w:rsidR="002C4156" w:rsidRPr="002C4156">
        <w:rPr>
          <w:rFonts w:ascii="Arial" w:eastAsia="Times New Roman" w:hAnsi="Arial" w:cs="Arial"/>
          <w:b/>
          <w:bCs/>
          <w:sz w:val="27"/>
          <w:szCs w:val="27"/>
          <w:lang w:val="de-DE"/>
        </w:rPr>
        <w:t>IY Spinnennetz Entdeckungskorb</w:t>
      </w:r>
    </w:p>
    <w:p w:rsidR="002C4156" w:rsidRPr="002C4156" w:rsidRDefault="00C92D82" w:rsidP="002C4156">
      <w:pPr>
        <w:spacing w:before="100" w:beforeAutospacing="1" w:after="100" w:afterAutospacing="1" w:line="240" w:lineRule="auto"/>
        <w:rPr>
          <w:rFonts w:ascii="Arial" w:eastAsia="Times New Roman" w:hAnsi="Arial" w:cs="Arial"/>
          <w:sz w:val="24"/>
          <w:szCs w:val="24"/>
          <w:lang w:val="de-DE"/>
        </w:rPr>
      </w:pPr>
      <w:r w:rsidRPr="00C92D82">
        <w:rPr>
          <w:rFonts w:ascii="Arial" w:eastAsia="Times New Roman" w:hAnsi="Arial" w:cs="Arial"/>
          <w:noProof/>
          <w:sz w:val="24"/>
          <w:szCs w:val="24"/>
        </w:rPr>
        <w:drawing>
          <wp:anchor distT="0" distB="0" distL="114300" distR="114300" simplePos="0" relativeHeight="251658240" behindDoc="1" locked="0" layoutInCell="1" allowOverlap="1" wp14:anchorId="5BBFF565" wp14:editId="6E360193">
            <wp:simplePos x="0" y="0"/>
            <wp:positionH relativeFrom="margin">
              <wp:posOffset>1393190</wp:posOffset>
            </wp:positionH>
            <wp:positionV relativeFrom="margin">
              <wp:posOffset>1223010</wp:posOffset>
            </wp:positionV>
            <wp:extent cx="3338195" cy="4451350"/>
            <wp:effectExtent l="0" t="0" r="0" b="6350"/>
            <wp:wrapSquare wrapText="bothSides"/>
            <wp:docPr id="2" name="Grafik 2" descr="indoor aktivitäten 1-jähriges kind spinnennetz entdeckungsk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oor aktivitäten 1-jähriges kind spinnennetz entdeckungsko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8195" cy="4451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p>
    <w:p w:rsidR="00C92D82" w:rsidRPr="00C92D82" w:rsidRDefault="00C92D82" w:rsidP="002C4156">
      <w:pPr>
        <w:spacing w:before="100" w:beforeAutospacing="1" w:after="100" w:afterAutospacing="1" w:line="240" w:lineRule="auto"/>
        <w:rPr>
          <w:rFonts w:ascii="Arial" w:eastAsia="Times New Roman" w:hAnsi="Arial" w:cs="Arial"/>
          <w:sz w:val="24"/>
          <w:szCs w:val="24"/>
          <w:lang w:val="de-DE"/>
        </w:rPr>
      </w:pPr>
      <w:r w:rsidRPr="00C92D82">
        <w:rPr>
          <w:rFonts w:ascii="Arial" w:eastAsia="Times New Roman" w:hAnsi="Arial" w:cs="Arial"/>
          <w:sz w:val="24"/>
          <w:szCs w:val="24"/>
          <w:lang w:val="de-DE"/>
        </w:rPr>
        <w:t xml:space="preserve">Liebe Eltern, </w:t>
      </w:r>
    </w:p>
    <w:p w:rsidR="002C4156" w:rsidRPr="002C4156" w:rsidRDefault="00C92D82" w:rsidP="002C4156">
      <w:pPr>
        <w:spacing w:before="100" w:beforeAutospacing="1" w:after="100" w:afterAutospacing="1" w:line="240" w:lineRule="auto"/>
        <w:rPr>
          <w:rFonts w:ascii="Arial" w:eastAsia="Times New Roman" w:hAnsi="Arial" w:cs="Arial"/>
          <w:sz w:val="24"/>
          <w:szCs w:val="24"/>
          <w:lang w:val="de-DE"/>
        </w:rPr>
      </w:pPr>
      <w:r w:rsidRPr="00C92D82">
        <w:rPr>
          <w:rFonts w:ascii="Arial" w:eastAsia="Times New Roman" w:hAnsi="Arial" w:cs="Arial"/>
          <w:sz w:val="24"/>
          <w:szCs w:val="24"/>
          <w:lang w:val="de-DE"/>
        </w:rPr>
        <w:t>im Krippenalter lieben es Kinder</w:t>
      </w:r>
      <w:r w:rsidR="002C4156" w:rsidRPr="002C4156">
        <w:rPr>
          <w:rFonts w:ascii="Arial" w:eastAsia="Times New Roman" w:hAnsi="Arial" w:cs="Arial"/>
          <w:sz w:val="24"/>
          <w:szCs w:val="24"/>
          <w:lang w:val="de-DE"/>
        </w:rPr>
        <w:t xml:space="preserve"> Neues zu entdecken, deshalb stellt diese Idee eine hervorragende Beschäftigung dar. Sie ist ebenso sehr einfach einzusetzen: Sie stellen Spielzeuge oder mittelgroße Gegenstände in einem Korb und spannen eine Schnur oder etwas Wolle darüber, um ein Spinnennetz nachzuahmen. Das Kind sollte dann versuchen, ein Spielzeug aus dem Korb herauszunehmen.</w:t>
      </w:r>
    </w:p>
    <w:p w:rsidR="00C92D82" w:rsidRDefault="00C92D82" w:rsidP="002C4156">
      <w:pPr>
        <w:spacing w:before="100" w:beforeAutospacing="1" w:after="100" w:afterAutospacing="1" w:line="240" w:lineRule="auto"/>
        <w:outlineLvl w:val="2"/>
        <w:rPr>
          <w:rFonts w:ascii="Times New Roman" w:eastAsia="Times New Roman" w:hAnsi="Times New Roman" w:cs="Times New Roman"/>
          <w:b/>
          <w:bCs/>
          <w:sz w:val="27"/>
          <w:szCs w:val="27"/>
          <w:lang w:val="de-DE"/>
        </w:rPr>
      </w:pPr>
    </w:p>
    <w:p w:rsidR="00C92D82" w:rsidRDefault="00C92D82" w:rsidP="002C4156">
      <w:pPr>
        <w:spacing w:before="100" w:beforeAutospacing="1" w:after="100" w:afterAutospacing="1" w:line="240" w:lineRule="auto"/>
        <w:outlineLvl w:val="2"/>
        <w:rPr>
          <w:rFonts w:ascii="Times New Roman" w:eastAsia="Times New Roman" w:hAnsi="Times New Roman" w:cs="Times New Roman"/>
          <w:b/>
          <w:bCs/>
          <w:sz w:val="27"/>
          <w:szCs w:val="27"/>
          <w:lang w:val="de-DE"/>
        </w:rPr>
      </w:pPr>
    </w:p>
    <w:p w:rsidR="00C92D82" w:rsidRDefault="00C92D82" w:rsidP="002C4156">
      <w:pPr>
        <w:spacing w:before="100" w:beforeAutospacing="1" w:after="100" w:afterAutospacing="1" w:line="240" w:lineRule="auto"/>
        <w:outlineLvl w:val="2"/>
        <w:rPr>
          <w:rFonts w:ascii="Times New Roman" w:eastAsia="Times New Roman" w:hAnsi="Times New Roman" w:cs="Times New Roman"/>
          <w:b/>
          <w:bCs/>
          <w:sz w:val="27"/>
          <w:szCs w:val="27"/>
          <w:lang w:val="de-DE"/>
        </w:rPr>
      </w:pPr>
    </w:p>
    <w:p w:rsidR="002C4156" w:rsidRPr="002C4156" w:rsidRDefault="00C92D82" w:rsidP="002C4156">
      <w:pPr>
        <w:spacing w:before="100" w:beforeAutospacing="1" w:after="100" w:afterAutospacing="1" w:line="240" w:lineRule="auto"/>
        <w:outlineLvl w:val="2"/>
        <w:rPr>
          <w:rFonts w:ascii="Arial" w:eastAsia="Times New Roman" w:hAnsi="Arial" w:cs="Arial"/>
          <w:b/>
          <w:bCs/>
          <w:sz w:val="27"/>
          <w:szCs w:val="27"/>
          <w:lang w:val="de-DE"/>
        </w:rPr>
      </w:pPr>
      <w:r w:rsidRPr="00C92D82">
        <w:rPr>
          <w:rFonts w:ascii="Arial" w:eastAsia="Times New Roman" w:hAnsi="Arial" w:cs="Arial"/>
          <w:b/>
          <w:bCs/>
          <w:sz w:val="27"/>
          <w:szCs w:val="27"/>
          <w:lang w:val="de-DE"/>
        </w:rPr>
        <w:lastRenderedPageBreak/>
        <w:t>2</w:t>
      </w:r>
      <w:r w:rsidR="002C4156" w:rsidRPr="002C4156">
        <w:rPr>
          <w:rFonts w:ascii="Arial" w:eastAsia="Times New Roman" w:hAnsi="Arial" w:cs="Arial"/>
          <w:b/>
          <w:bCs/>
          <w:sz w:val="27"/>
          <w:szCs w:val="27"/>
          <w:lang w:val="de-DE"/>
        </w:rPr>
        <w:t xml:space="preserve">. </w:t>
      </w:r>
      <w:proofErr w:type="spellStart"/>
      <w:r w:rsidRPr="00C92D82">
        <w:rPr>
          <w:rFonts w:ascii="Arial" w:eastAsia="Times New Roman" w:hAnsi="Arial" w:cs="Arial"/>
          <w:b/>
          <w:bCs/>
          <w:sz w:val="27"/>
          <w:szCs w:val="27"/>
          <w:lang w:val="de-DE"/>
        </w:rPr>
        <w:t>Sensory-Bottles</w:t>
      </w:r>
      <w:proofErr w:type="spellEnd"/>
      <w:r w:rsidRPr="00C92D82">
        <w:rPr>
          <w:rFonts w:ascii="Arial" w:eastAsia="Times New Roman" w:hAnsi="Arial" w:cs="Arial"/>
          <w:b/>
          <w:bCs/>
          <w:sz w:val="27"/>
          <w:szCs w:val="27"/>
          <w:lang w:val="de-DE"/>
        </w:rPr>
        <w:t xml:space="preserve"> für Kinder </w:t>
      </w:r>
    </w:p>
    <w:p w:rsidR="002C4156" w:rsidRPr="002C4156" w:rsidRDefault="002C4156" w:rsidP="002C4156">
      <w:pPr>
        <w:spacing w:before="100" w:beforeAutospacing="1" w:after="100" w:afterAutospacing="1" w:line="240" w:lineRule="auto"/>
        <w:rPr>
          <w:rFonts w:ascii="Arial" w:eastAsia="Times New Roman" w:hAnsi="Arial" w:cs="Arial"/>
          <w:sz w:val="24"/>
          <w:szCs w:val="24"/>
          <w:lang w:val="de-DE"/>
        </w:rPr>
      </w:pPr>
    </w:p>
    <w:p w:rsidR="002C4156" w:rsidRPr="002C4156" w:rsidRDefault="002C4156" w:rsidP="002C4156">
      <w:pPr>
        <w:spacing w:before="100" w:beforeAutospacing="1" w:after="100" w:afterAutospacing="1" w:line="240" w:lineRule="auto"/>
        <w:rPr>
          <w:rFonts w:ascii="Arial" w:eastAsia="Times New Roman" w:hAnsi="Arial" w:cs="Arial"/>
          <w:sz w:val="24"/>
          <w:szCs w:val="24"/>
          <w:lang w:val="de-DE"/>
        </w:rPr>
      </w:pPr>
      <w:r w:rsidRPr="002C4156">
        <w:rPr>
          <w:rFonts w:ascii="Arial" w:eastAsia="Times New Roman" w:hAnsi="Arial" w:cs="Arial"/>
          <w:sz w:val="24"/>
          <w:szCs w:val="24"/>
          <w:lang w:val="de-DE"/>
        </w:rPr>
        <w:t xml:space="preserve">Haben Sie schon mal ein </w:t>
      </w:r>
      <w:proofErr w:type="spellStart"/>
      <w:r w:rsidRPr="002C4156">
        <w:rPr>
          <w:rFonts w:ascii="Arial" w:eastAsia="Times New Roman" w:hAnsi="Arial" w:cs="Arial"/>
          <w:sz w:val="24"/>
          <w:szCs w:val="24"/>
          <w:lang w:val="de-DE"/>
        </w:rPr>
        <w:t>Sensory</w:t>
      </w:r>
      <w:proofErr w:type="spellEnd"/>
      <w:r w:rsidRPr="002C4156">
        <w:rPr>
          <w:rFonts w:ascii="Arial" w:eastAsia="Times New Roman" w:hAnsi="Arial" w:cs="Arial"/>
          <w:sz w:val="24"/>
          <w:szCs w:val="24"/>
          <w:lang w:val="de-DE"/>
        </w:rPr>
        <w:t xml:space="preserve"> </w:t>
      </w:r>
      <w:proofErr w:type="spellStart"/>
      <w:r w:rsidRPr="002C4156">
        <w:rPr>
          <w:rFonts w:ascii="Arial" w:eastAsia="Times New Roman" w:hAnsi="Arial" w:cs="Arial"/>
          <w:sz w:val="24"/>
          <w:szCs w:val="24"/>
          <w:lang w:val="de-DE"/>
        </w:rPr>
        <w:t>Bottle</w:t>
      </w:r>
      <w:proofErr w:type="spellEnd"/>
      <w:r w:rsidRPr="002C4156">
        <w:rPr>
          <w:rFonts w:ascii="Arial" w:eastAsia="Times New Roman" w:hAnsi="Arial" w:cs="Arial"/>
          <w:sz w:val="24"/>
          <w:szCs w:val="24"/>
          <w:lang w:val="de-DE"/>
        </w:rPr>
        <w:t xml:space="preserve"> für Ihr </w:t>
      </w:r>
      <w:r w:rsidR="00C92D82" w:rsidRPr="00C92D82">
        <w:rPr>
          <w:rFonts w:ascii="Arial" w:eastAsia="Times New Roman" w:hAnsi="Arial" w:cs="Arial"/>
          <w:sz w:val="24"/>
          <w:szCs w:val="24"/>
          <w:lang w:val="de-DE"/>
        </w:rPr>
        <w:t>Kind</w:t>
      </w:r>
      <w:r w:rsidRPr="002C4156">
        <w:rPr>
          <w:rFonts w:ascii="Arial" w:eastAsia="Times New Roman" w:hAnsi="Arial" w:cs="Arial"/>
          <w:sz w:val="24"/>
          <w:szCs w:val="24"/>
          <w:lang w:val="de-DE"/>
        </w:rPr>
        <w:t xml:space="preserve"> gemacht? Wenn nicht, dass ist ein regnerischer Tag</w:t>
      </w:r>
      <w:r w:rsidR="00C92D82" w:rsidRPr="00C92D82">
        <w:rPr>
          <w:rFonts w:ascii="Arial" w:eastAsia="Times New Roman" w:hAnsi="Arial" w:cs="Arial"/>
          <w:sz w:val="24"/>
          <w:szCs w:val="24"/>
          <w:lang w:val="de-DE"/>
        </w:rPr>
        <w:t xml:space="preserve"> oder wenn man nicht viel raus kann,</w:t>
      </w:r>
      <w:r w:rsidRPr="002C4156">
        <w:rPr>
          <w:rFonts w:ascii="Arial" w:eastAsia="Times New Roman" w:hAnsi="Arial" w:cs="Arial"/>
          <w:sz w:val="24"/>
          <w:szCs w:val="24"/>
          <w:lang w:val="de-DE"/>
        </w:rPr>
        <w:t xml:space="preserve"> die perfekte Gelegenheit dafür. </w:t>
      </w:r>
      <w:r w:rsidR="00C92D82" w:rsidRPr="00C92D82">
        <w:rPr>
          <w:rFonts w:ascii="Arial" w:eastAsia="Times New Roman" w:hAnsi="Arial" w:cs="Arial"/>
          <w:sz w:val="24"/>
          <w:szCs w:val="24"/>
          <w:lang w:val="de-DE"/>
        </w:rPr>
        <w:br/>
      </w:r>
      <w:r w:rsidRPr="002C4156">
        <w:rPr>
          <w:rFonts w:ascii="Arial" w:eastAsia="Times New Roman" w:hAnsi="Arial" w:cs="Arial"/>
          <w:sz w:val="24"/>
          <w:szCs w:val="24"/>
          <w:lang w:val="de-DE"/>
        </w:rPr>
        <w:t>Versuchen Sie gleich mehrere Flaschen mit verschiedenen Materialien zu füllen, um einen langen Spielspaß zu gewährleisten.</w:t>
      </w:r>
    </w:p>
    <w:p w:rsidR="002C4156" w:rsidRPr="00C92D82" w:rsidRDefault="00C92D82">
      <w:pPr>
        <w:rPr>
          <w:rFonts w:ascii="Arial" w:hAnsi="Arial" w:cs="Arial"/>
          <w:lang w:val="de-DE"/>
        </w:rPr>
      </w:pPr>
      <w:r w:rsidRPr="00C92D82">
        <w:rPr>
          <w:rFonts w:ascii="Arial" w:hAnsi="Arial" w:cs="Arial"/>
          <w:lang w:val="de-DE"/>
        </w:rPr>
        <w:t xml:space="preserve">Hierfür nehmen sie einfach leere PET-Flaschen und befüllen diese mit unterschiedlichen Materialien. </w:t>
      </w:r>
      <w:r w:rsidRPr="00C92D82">
        <w:rPr>
          <w:rFonts w:ascii="Arial" w:hAnsi="Arial" w:cs="Arial"/>
          <w:lang w:val="de-DE"/>
        </w:rPr>
        <w:br/>
        <w:t xml:space="preserve">Das können bunte Flüssigkeiten sein, Nudeln, Reis, Erbsen, möglichst viele Materialien </w:t>
      </w:r>
      <w:proofErr w:type="gramStart"/>
      <w:r w:rsidRPr="00C92D82">
        <w:rPr>
          <w:rFonts w:ascii="Arial" w:hAnsi="Arial" w:cs="Arial"/>
          <w:lang w:val="de-DE"/>
        </w:rPr>
        <w:t>die ein unterschiedliches</w:t>
      </w:r>
      <w:proofErr w:type="gramEnd"/>
      <w:r w:rsidRPr="00C92D82">
        <w:rPr>
          <w:rFonts w:ascii="Arial" w:hAnsi="Arial" w:cs="Arial"/>
          <w:lang w:val="de-DE"/>
        </w:rPr>
        <w:t xml:space="preserve"> Klangerlebnis bieten. Ihre Kinder können nun mit diesen Flaschen musizieren und z.B. unsere Morgenkreislieder mit dem Instrument begleiten. </w:t>
      </w:r>
    </w:p>
    <w:p w:rsidR="00C92D82" w:rsidRDefault="00C92D82">
      <w:pPr>
        <w:rPr>
          <w:lang w:val="de-DE"/>
        </w:rPr>
      </w:pPr>
    </w:p>
    <w:p w:rsidR="00C92D82" w:rsidRDefault="00C92D82">
      <w:pPr>
        <w:rPr>
          <w:lang w:val="de-DE"/>
        </w:rPr>
      </w:pPr>
      <w:r>
        <w:rPr>
          <w:rFonts w:ascii="Times New Roman" w:eastAsia="Times New Roman" w:hAnsi="Times New Roman" w:cs="Times New Roman"/>
          <w:noProof/>
          <w:sz w:val="24"/>
          <w:szCs w:val="24"/>
        </w:rPr>
        <w:drawing>
          <wp:inline distT="0" distB="0" distL="0" distR="0" wp14:anchorId="0AADE8F1" wp14:editId="4CCE09AA">
            <wp:extent cx="6372225" cy="3525965"/>
            <wp:effectExtent l="0" t="0" r="0" b="0"/>
            <wp:docPr id="1" name="Grafik 1" descr="indoor aktivitäten babys 1-jährig sensory bottles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oor aktivitäten babys 1-jährig sensory bottles di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2225" cy="3525965"/>
                    </a:xfrm>
                    <a:prstGeom prst="rect">
                      <a:avLst/>
                    </a:prstGeom>
                    <a:noFill/>
                    <a:ln>
                      <a:noFill/>
                    </a:ln>
                  </pic:spPr>
                </pic:pic>
              </a:graphicData>
            </a:graphic>
          </wp:inline>
        </w:drawing>
      </w:r>
    </w:p>
    <w:p w:rsidR="00C92D82" w:rsidRDefault="00C92D82">
      <w:pPr>
        <w:rPr>
          <w:lang w:val="de-DE"/>
        </w:rPr>
      </w:pPr>
    </w:p>
    <w:p w:rsidR="00C92D82" w:rsidRDefault="00C92D82">
      <w:pPr>
        <w:rPr>
          <w:lang w:val="de-DE"/>
        </w:rPr>
      </w:pPr>
    </w:p>
    <w:p w:rsidR="00753AAD" w:rsidRDefault="00753AAD">
      <w:pPr>
        <w:rPr>
          <w:lang w:val="de-DE"/>
        </w:rPr>
      </w:pPr>
    </w:p>
    <w:p w:rsidR="00753AAD" w:rsidRDefault="00753AAD">
      <w:pPr>
        <w:rPr>
          <w:lang w:val="de-DE"/>
        </w:rPr>
      </w:pPr>
    </w:p>
    <w:p w:rsidR="00753AAD" w:rsidRDefault="00753AAD">
      <w:pPr>
        <w:rPr>
          <w:lang w:val="de-DE"/>
        </w:rPr>
      </w:pPr>
    </w:p>
    <w:p w:rsidR="00753AAD" w:rsidRPr="002C4156" w:rsidRDefault="00753AAD" w:rsidP="00753AAD">
      <w:pPr>
        <w:spacing w:before="100" w:beforeAutospacing="1" w:after="100" w:afterAutospacing="1" w:line="240" w:lineRule="auto"/>
        <w:outlineLvl w:val="2"/>
        <w:rPr>
          <w:rFonts w:ascii="Arial" w:eastAsia="Times New Roman" w:hAnsi="Arial" w:cs="Arial"/>
          <w:b/>
          <w:bCs/>
          <w:sz w:val="27"/>
          <w:szCs w:val="27"/>
          <w:lang w:val="de-DE"/>
        </w:rPr>
      </w:pPr>
      <w:r>
        <w:rPr>
          <w:rFonts w:ascii="Arial" w:eastAsia="Times New Roman" w:hAnsi="Arial" w:cs="Arial"/>
          <w:b/>
          <w:bCs/>
          <w:sz w:val="27"/>
          <w:szCs w:val="27"/>
          <w:lang w:val="de-DE"/>
        </w:rPr>
        <w:lastRenderedPageBreak/>
        <w:t>3</w:t>
      </w:r>
      <w:r w:rsidRPr="002C4156">
        <w:rPr>
          <w:rFonts w:ascii="Arial" w:eastAsia="Times New Roman" w:hAnsi="Arial" w:cs="Arial"/>
          <w:b/>
          <w:bCs/>
          <w:sz w:val="27"/>
          <w:szCs w:val="27"/>
          <w:lang w:val="de-DE"/>
        </w:rPr>
        <w:t xml:space="preserve">. </w:t>
      </w:r>
      <w:r>
        <w:rPr>
          <w:rFonts w:ascii="Arial" w:eastAsia="Times New Roman" w:hAnsi="Arial" w:cs="Arial"/>
          <w:b/>
          <w:bCs/>
          <w:sz w:val="27"/>
          <w:szCs w:val="27"/>
          <w:lang w:val="de-DE"/>
        </w:rPr>
        <w:t xml:space="preserve">Selbstgemache Knete mit nur zwei Zutaten </w:t>
      </w:r>
    </w:p>
    <w:p w:rsidR="00753AAD" w:rsidRDefault="00753AAD">
      <w:pPr>
        <w:rPr>
          <w:lang w:val="de-DE"/>
        </w:rPr>
      </w:pPr>
      <w:bookmarkStart w:id="0" w:name="_GoBack"/>
      <w:r>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415.5pt">
            <v:imagedata r:id="rId7" o:title="img_4859-1.jpg"/>
          </v:shape>
        </w:pict>
      </w:r>
      <w:bookmarkEnd w:id="0"/>
    </w:p>
    <w:p w:rsidR="00753AAD" w:rsidRPr="00753AAD" w:rsidRDefault="00753AAD">
      <w:pPr>
        <w:rPr>
          <w:rFonts w:ascii="Arial" w:hAnsi="Arial" w:cs="Arial"/>
          <w:lang w:val="de-DE"/>
        </w:rPr>
      </w:pPr>
    </w:p>
    <w:p w:rsidR="00753AAD" w:rsidRDefault="00753AAD">
      <w:pPr>
        <w:rPr>
          <w:rFonts w:ascii="Arial" w:hAnsi="Arial" w:cs="Arial"/>
          <w:lang w:val="de-DE"/>
        </w:rPr>
      </w:pPr>
    </w:p>
    <w:p w:rsidR="00753AAD" w:rsidRDefault="00753AAD">
      <w:pPr>
        <w:rPr>
          <w:rFonts w:ascii="Arial" w:hAnsi="Arial" w:cs="Arial"/>
          <w:lang w:val="de-DE"/>
        </w:rPr>
      </w:pPr>
    </w:p>
    <w:p w:rsidR="00753AAD" w:rsidRPr="00753AAD" w:rsidRDefault="00753AAD">
      <w:pPr>
        <w:rPr>
          <w:rFonts w:ascii="Arial" w:hAnsi="Arial" w:cs="Arial"/>
          <w:lang w:val="de-DE"/>
        </w:rPr>
      </w:pPr>
      <w:r w:rsidRPr="00753AAD">
        <w:rPr>
          <w:rFonts w:ascii="Arial" w:hAnsi="Arial" w:cs="Arial"/>
          <w:lang w:val="de-DE"/>
        </w:rPr>
        <w:t xml:space="preserve">Man nehme 2 Teile Speisestärke und 1 Teil Bodylotion. Beide Zutaten vermischen, kneten, fertig. </w:t>
      </w:r>
      <w:r>
        <w:rPr>
          <w:rFonts w:ascii="Arial" w:hAnsi="Arial" w:cs="Arial"/>
          <w:lang w:val="de-DE"/>
        </w:rPr>
        <w:t>Bei Bedarf kann man</w:t>
      </w:r>
      <w:r w:rsidRPr="00753AAD">
        <w:rPr>
          <w:rFonts w:ascii="Arial" w:hAnsi="Arial" w:cs="Arial"/>
          <w:lang w:val="de-DE"/>
        </w:rPr>
        <w:t xml:space="preserve"> noch etwas Lebensmittelfarbe </w:t>
      </w:r>
      <w:proofErr w:type="spellStart"/>
      <w:r w:rsidRPr="00753AAD">
        <w:rPr>
          <w:rFonts w:ascii="Arial" w:hAnsi="Arial" w:cs="Arial"/>
          <w:lang w:val="de-DE"/>
        </w:rPr>
        <w:t>untergeknete</w:t>
      </w:r>
      <w:r>
        <w:rPr>
          <w:rFonts w:ascii="Arial" w:hAnsi="Arial" w:cs="Arial"/>
          <w:lang w:val="de-DE"/>
        </w:rPr>
        <w:t>n</w:t>
      </w:r>
      <w:proofErr w:type="spellEnd"/>
      <w:r w:rsidRPr="00753AAD">
        <w:rPr>
          <w:rFonts w:ascii="Arial" w:hAnsi="Arial" w:cs="Arial"/>
          <w:lang w:val="de-DE"/>
        </w:rPr>
        <w:t xml:space="preserve">. </w:t>
      </w:r>
      <w:r>
        <w:rPr>
          <w:rFonts w:ascii="Arial" w:hAnsi="Arial" w:cs="Arial"/>
          <w:lang w:val="de-DE"/>
        </w:rPr>
        <w:br/>
      </w:r>
      <w:r w:rsidRPr="00753AAD">
        <w:rPr>
          <w:rFonts w:ascii="Arial" w:hAnsi="Arial" w:cs="Arial"/>
          <w:lang w:val="de-DE"/>
        </w:rPr>
        <w:t>Die Bodylotion darf übrigens gern</w:t>
      </w:r>
      <w:r>
        <w:rPr>
          <w:rFonts w:ascii="Arial" w:hAnsi="Arial" w:cs="Arial"/>
          <w:lang w:val="de-DE"/>
        </w:rPr>
        <w:t>e sehr günstig sein, nur sollten sie</w:t>
      </w:r>
      <w:r w:rsidRPr="00753AAD">
        <w:rPr>
          <w:rFonts w:ascii="Arial" w:hAnsi="Arial" w:cs="Arial"/>
          <w:lang w:val="de-DE"/>
        </w:rPr>
        <w:t xml:space="preserve"> darauf achten, dass </w:t>
      </w:r>
      <w:r>
        <w:rPr>
          <w:rFonts w:ascii="Arial" w:hAnsi="Arial" w:cs="Arial"/>
          <w:lang w:val="de-DE"/>
        </w:rPr>
        <w:t xml:space="preserve">ihnen </w:t>
      </w:r>
      <w:r w:rsidRPr="00753AAD">
        <w:rPr>
          <w:rFonts w:ascii="Arial" w:hAnsi="Arial" w:cs="Arial"/>
          <w:lang w:val="de-DE"/>
        </w:rPr>
        <w:t>der Duft gut zur Nase steht. Die Knete duftet schließlich nach Bodylotion.</w:t>
      </w:r>
    </w:p>
    <w:sectPr w:rsidR="00753AAD" w:rsidRPr="00753AA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56"/>
    <w:rsid w:val="002C4156"/>
    <w:rsid w:val="006878CB"/>
    <w:rsid w:val="00753AAD"/>
    <w:rsid w:val="00C9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2C41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C4156"/>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C4156"/>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C41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2C41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C4156"/>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C4156"/>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C41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Kropp</dc:creator>
  <cp:lastModifiedBy>Lisa-Marie Kropp</cp:lastModifiedBy>
  <cp:revision>2</cp:revision>
  <dcterms:created xsi:type="dcterms:W3CDTF">2020-03-31T09:33:00Z</dcterms:created>
  <dcterms:modified xsi:type="dcterms:W3CDTF">2020-03-31T09:55:00Z</dcterms:modified>
</cp:coreProperties>
</file>